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66FF2031" w:rsidR="00FD7332" w:rsidRPr="001A7960" w:rsidRDefault="009D5828">
                <w:pPr>
                  <w:rPr>
                    <w:rFonts w:asciiTheme="minorHAnsi" w:eastAsia="Avenir" w:hAnsiTheme="minorHAnsi" w:cstheme="minorHAnsi"/>
                    <w:sz w:val="22"/>
                    <w:szCs w:val="22"/>
                    <w:lang w:val="fr-FR"/>
                  </w:rPr>
                </w:pPr>
                <w:r>
                  <w:rPr>
                    <w:rFonts w:asciiTheme="minorHAnsi" w:eastAsia="Avenir" w:hAnsiTheme="minorHAnsi" w:cstheme="minorHAnsi"/>
                    <w:sz w:val="22"/>
                    <w:szCs w:val="22"/>
                  </w:rPr>
                  <w:t>John H. Fingert</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2B6C2D39" w:rsidR="00FD7332" w:rsidRPr="001A7960" w:rsidRDefault="009D5828">
                <w:pPr>
                  <w:rPr>
                    <w:rFonts w:ascii="Calibri" w:eastAsia="Avenir" w:hAnsi="Calibri" w:cs="Calibri"/>
                    <w:sz w:val="22"/>
                    <w:szCs w:val="22"/>
                    <w:lang w:val="fr-FR"/>
                  </w:rPr>
                </w:pPr>
                <w:proofErr w:type="spellStart"/>
                <w:r>
                  <w:rPr>
                    <w:rFonts w:ascii="Calibri" w:eastAsia="Avenir" w:hAnsi="Calibri" w:cs="Calibri"/>
                    <w:sz w:val="22"/>
                    <w:szCs w:val="22"/>
                    <w:lang w:val="fr-FR"/>
                  </w:rPr>
                  <w:t>Department</w:t>
                </w:r>
                <w:proofErr w:type="spellEnd"/>
                <w:r>
                  <w:rPr>
                    <w:rFonts w:ascii="Calibri" w:eastAsia="Avenir" w:hAnsi="Calibri" w:cs="Calibri"/>
                    <w:sz w:val="22"/>
                    <w:szCs w:val="22"/>
                    <w:lang w:val="fr-FR"/>
                  </w:rPr>
                  <w:t xml:space="preserve"> of Ophthalmology, Carver </w:t>
                </w:r>
                <w:proofErr w:type="spellStart"/>
                <w:r>
                  <w:rPr>
                    <w:rFonts w:ascii="Calibri" w:eastAsia="Avenir" w:hAnsi="Calibri" w:cs="Calibri"/>
                    <w:sz w:val="22"/>
                    <w:szCs w:val="22"/>
                    <w:lang w:val="fr-FR"/>
                  </w:rPr>
                  <w:t>College</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Iowa and the Institute for Vision </w:t>
                </w:r>
                <w:proofErr w:type="spellStart"/>
                <w:r>
                  <w:rPr>
                    <w:rFonts w:ascii="Calibri" w:eastAsia="Avenir" w:hAnsi="Calibri" w:cs="Calibri"/>
                    <w:sz w:val="22"/>
                    <w:szCs w:val="22"/>
                    <w:lang w:val="fr-FR"/>
                  </w:rPr>
                  <w:t>Research</w:t>
                </w:r>
                <w:proofErr w:type="spellEnd"/>
                <w:r>
                  <w:rPr>
                    <w:rFonts w:ascii="Calibri" w:eastAsia="Avenir" w:hAnsi="Calibri" w:cs="Calibri"/>
                    <w:sz w:val="22"/>
                    <w:szCs w:val="22"/>
                    <w:lang w:val="fr-FR"/>
                  </w:rPr>
                  <w:t xml:space="preserv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Iowa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0F6CB5FD" w:rsidR="00FD7332" w:rsidRPr="001A7960" w:rsidRDefault="009D5828">
                <w:pPr>
                  <w:rPr>
                    <w:rFonts w:ascii="Calibri" w:eastAsia="Avenir" w:hAnsi="Calibri" w:cs="Calibri"/>
                    <w:sz w:val="22"/>
                    <w:szCs w:val="22"/>
                    <w:lang w:val="fr-FR"/>
                  </w:rPr>
                </w:pPr>
                <w:r>
                  <w:rPr>
                    <w:rFonts w:ascii="Calibri" w:eastAsia="Avenir" w:hAnsi="Calibri" w:cs="Calibri"/>
                    <w:sz w:val="22"/>
                    <w:szCs w:val="22"/>
                  </w:rPr>
                  <w:t>john-fingert@uiowa.edu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A011F8A"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9D582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10411AAF"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Content>
                <w:r w:rsidR="009D5828">
                  <w:rPr>
                    <w:rFonts w:asciiTheme="minorHAnsi" w:eastAsia="Avenir" w:hAnsiTheme="minorHAnsi" w:cstheme="minorHAnsi"/>
                    <w:sz w:val="22"/>
                    <w:szCs w:val="22"/>
                  </w:rPr>
                  <w:t>None</w:t>
                </w:r>
                <w:r w:rsidR="009D5828">
                  <w:rPr>
                    <w:rFonts w:asciiTheme="minorHAnsi" w:eastAsia="Avenir" w:hAnsiTheme="minorHAnsi" w:cstheme="minorHAnsi"/>
                    <w:sz w:val="22"/>
                    <w:szCs w:val="22"/>
                  </w:rPr>
                  <w:tab/>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Content>
            <w:tc>
              <w:tcPr>
                <w:tcW w:w="4590" w:type="dxa"/>
                <w:shd w:val="clear" w:color="auto" w:fill="FFD966"/>
                <w:vAlign w:val="center"/>
              </w:tcPr>
              <w:p w14:paraId="5105EC08" w14:textId="66699CBB" w:rsidR="00FD7332" w:rsidRPr="000B16D5" w:rsidRDefault="009D5828">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Content>
            <w:tc>
              <w:tcPr>
                <w:tcW w:w="4590" w:type="dxa"/>
                <w:shd w:val="clear" w:color="auto" w:fill="FFF2CC"/>
                <w:vAlign w:val="center"/>
              </w:tcPr>
              <w:p w14:paraId="0DF5946D" w14:textId="066FB58F" w:rsidR="00FD7332" w:rsidRPr="000B16D5" w:rsidRDefault="009D5828">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Content>
            <w:tc>
              <w:tcPr>
                <w:tcW w:w="4590" w:type="dxa"/>
                <w:shd w:val="clear" w:color="auto" w:fill="FFD966"/>
                <w:vAlign w:val="center"/>
              </w:tcPr>
              <w:p w14:paraId="6ABE3295" w14:textId="084D4D74" w:rsidR="00FD7332" w:rsidRPr="000B16D5" w:rsidRDefault="009D5828">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None</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Content>
            <w:tc>
              <w:tcPr>
                <w:tcW w:w="4590" w:type="dxa"/>
                <w:shd w:val="clear" w:color="auto" w:fill="FFF2CC"/>
                <w:vAlign w:val="center"/>
              </w:tcPr>
              <w:p w14:paraId="7A502F8A" w14:textId="31B2B1B5" w:rsidR="00FD7332" w:rsidRPr="000B16D5" w:rsidRDefault="009D5828">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Content>
            <w:tc>
              <w:tcPr>
                <w:tcW w:w="4590" w:type="dxa"/>
                <w:shd w:val="clear" w:color="auto" w:fill="FFD966"/>
                <w:vAlign w:val="center"/>
              </w:tcPr>
              <w:p w14:paraId="49E4BF1A" w14:textId="11A7E559" w:rsidR="00FD7332" w:rsidRPr="000B16D5" w:rsidRDefault="009D5828">
                <w:pPr>
                  <w:rPr>
                    <w:rFonts w:ascii="Calibri" w:eastAsia="Avenir" w:hAnsi="Calibri" w:cs="Calibri"/>
                    <w:sz w:val="22"/>
                    <w:szCs w:val="22"/>
                    <w:lang w:val="en-GB"/>
                  </w:rPr>
                </w:pPr>
                <w:r>
                  <w:rPr>
                    <w:rFonts w:ascii="Calibri" w:eastAsia="Avenir" w:hAnsi="Calibri" w:cs="Calibri"/>
                    <w:sz w:val="22"/>
                    <w:szCs w:val="22"/>
                  </w:rPr>
                  <w:t>None</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Content>
            <w:tc>
              <w:tcPr>
                <w:tcW w:w="4590" w:type="dxa"/>
                <w:shd w:val="clear" w:color="auto" w:fill="FFF2CC"/>
                <w:vAlign w:val="center"/>
              </w:tcPr>
              <w:p w14:paraId="6E15962D" w14:textId="0FA583CE" w:rsidR="00FD7332" w:rsidRPr="000B16D5" w:rsidRDefault="009D5828">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Content>
            <w:tc>
              <w:tcPr>
                <w:tcW w:w="4590" w:type="dxa"/>
                <w:shd w:val="clear" w:color="auto" w:fill="FFD966"/>
                <w:vAlign w:val="center"/>
              </w:tcPr>
              <w:p w14:paraId="3A074853" w14:textId="23A583AB" w:rsidR="00FD7332" w:rsidRPr="000B16D5" w:rsidRDefault="009D5828">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4699AB2C"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Arial" w:hAnsi="Arial" w:cs="Arial"/>
            <w:noProof/>
            <w:color w:val="FF0000"/>
            <w:sz w:val="22"/>
            <w:szCs w:val="22"/>
          </w:rPr>
          <w:id w:val="-863743837"/>
          <w:picture/>
        </w:sdtPr>
        <w:sdtContent>
          <w:r w:rsidR="009D5828" w:rsidRPr="009D5828">
            <w:rPr>
              <w:rFonts w:ascii="Arial" w:hAnsi="Arial" w:cs="Arial"/>
              <w:noProof/>
              <w:color w:val="FF0000"/>
              <w:sz w:val="22"/>
              <w:szCs w:val="22"/>
            </w:rPr>
            <w:drawing>
              <wp:inline distT="0" distB="0" distL="0" distR="0" wp14:anchorId="1048842A" wp14:editId="4902F62E">
                <wp:extent cx="2238375" cy="743585"/>
                <wp:effectExtent l="0" t="0" r="0" b="0"/>
                <wp:docPr id="1" name="Picture 3" descr="si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i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375" cy="74358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122DD237" w:rsidR="000B16D5" w:rsidRDefault="009D5828" w:rsidP="000B16D5">
                <w:pPr>
                  <w:rPr>
                    <w:rFonts w:ascii="Calibri" w:eastAsia="Avenir" w:hAnsi="Calibri" w:cs="Calibri"/>
                    <w:sz w:val="22"/>
                    <w:szCs w:val="22"/>
                    <w:lang w:val="en-GB"/>
                  </w:rPr>
                </w:pPr>
                <w:r>
                  <w:rPr>
                    <w:rFonts w:ascii="Calibri" w:eastAsia="Avenir" w:hAnsi="Calibri" w:cs="Calibri"/>
                    <w:sz w:val="22"/>
                    <w:szCs w:val="22"/>
                    <w:lang w:val="en-GB"/>
                  </w:rPr>
                  <w:t>John H. Fingert</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207DDC8"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9D5828">
                  <w:rPr>
                    <w:rFonts w:asciiTheme="minorHAnsi" w:eastAsia="Avenir" w:hAnsiTheme="minorHAnsi" w:cstheme="minorHAnsi"/>
                    <w:sz w:val="22"/>
                    <w:szCs w:val="22"/>
                    <w:lang w:val="fr-FR"/>
                  </w:rPr>
                  <w:t>5/22/2025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524D9" w14:textId="77777777" w:rsidR="005A016A" w:rsidRDefault="005A016A">
      <w:r>
        <w:separator/>
      </w:r>
    </w:p>
  </w:endnote>
  <w:endnote w:type="continuationSeparator" w:id="0">
    <w:p w14:paraId="1970520D" w14:textId="77777777" w:rsidR="005A016A" w:rsidRDefault="005A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ost">
    <w:panose1 w:val="00000000000000000000"/>
    <w:charset w:val="00"/>
    <w:family w:val="auto"/>
    <w:pitch w:val="variable"/>
    <w:sig w:usb0="A00002EF" w:usb1="0000205B" w:usb2="0000001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62045" w14:textId="77777777" w:rsidR="005A016A" w:rsidRDefault="005A016A">
      <w:r>
        <w:separator/>
      </w:r>
    </w:p>
  </w:footnote>
  <w:footnote w:type="continuationSeparator" w:id="0">
    <w:p w14:paraId="465B9717" w14:textId="77777777" w:rsidR="005A016A" w:rsidRDefault="005A0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FBD47" w14:textId="3AC01626" w:rsidR="001C1C06" w:rsidRDefault="001C1C06">
    <w:pPr>
      <w:pStyle w:val="Header"/>
    </w:pPr>
    <w:r>
      <w:rPr>
        <w:noProof/>
        <w:snapToGrid/>
      </w:rPr>
      <mc:AlternateContent>
        <mc:Choice Requires="wps">
          <w:drawing>
            <wp:anchor distT="0" distB="0" distL="0" distR="0" simplePos="0" relativeHeight="251659264" behindDoc="0" locked="0" layoutInCell="1" allowOverlap="1" wp14:anchorId="761E8200" wp14:editId="36E0BBAB">
              <wp:simplePos x="635" y="635"/>
              <wp:positionH relativeFrom="page">
                <wp:align>center</wp:align>
              </wp:positionH>
              <wp:positionV relativeFrom="page">
                <wp:align>top</wp:align>
              </wp:positionV>
              <wp:extent cx="716280" cy="392430"/>
              <wp:effectExtent l="0" t="0" r="7620" b="7620"/>
              <wp:wrapNone/>
              <wp:docPr id="1419615859"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EE5DF24" w14:textId="33AE41C5"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1E8200"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5EE5DF24" w14:textId="33AE41C5"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327B645C" w:rsidR="00FD7332" w:rsidRDefault="001C1C06">
    <w:pPr>
      <w:jc w:val="center"/>
    </w:pPr>
    <w:r>
      <w:rPr>
        <w:noProof/>
        <w:snapToGrid/>
      </w:rPr>
      <mc:AlternateContent>
        <mc:Choice Requires="wps">
          <w:drawing>
            <wp:anchor distT="0" distB="0" distL="0" distR="0" simplePos="0" relativeHeight="251660288" behindDoc="0" locked="0" layoutInCell="1" allowOverlap="1" wp14:anchorId="42C5F949" wp14:editId="00BCB17D">
              <wp:simplePos x="686435" y="274955"/>
              <wp:positionH relativeFrom="page">
                <wp:align>center</wp:align>
              </wp:positionH>
              <wp:positionV relativeFrom="page">
                <wp:align>top</wp:align>
              </wp:positionV>
              <wp:extent cx="716280" cy="392430"/>
              <wp:effectExtent l="0" t="0" r="7620" b="7620"/>
              <wp:wrapNone/>
              <wp:docPr id="1653605154"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67CDD63" w14:textId="4F45D85C"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C5F949"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167CDD63" w14:textId="4F45D85C"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4E4A4B8C" w:rsidR="00FD7332" w:rsidRDefault="001C1C06">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134128FB" wp14:editId="3987B4BD">
              <wp:simplePos x="685800" y="274320"/>
              <wp:positionH relativeFrom="page">
                <wp:align>center</wp:align>
              </wp:positionH>
              <wp:positionV relativeFrom="page">
                <wp:align>top</wp:align>
              </wp:positionV>
              <wp:extent cx="716280" cy="392430"/>
              <wp:effectExtent l="0" t="0" r="7620" b="7620"/>
              <wp:wrapNone/>
              <wp:docPr id="1674378"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7086FAE" w14:textId="79B155A0"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4128FB"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57086FAE" w14:textId="79B155A0" w:rsidR="001C1C06" w:rsidRPr="001C1C06" w:rsidRDefault="001C1C06" w:rsidP="001C1C06">
                    <w:pPr>
                      <w:rPr>
                        <w:rFonts w:ascii="Jost" w:eastAsia="Jost" w:hAnsi="Jost" w:cs="Jost"/>
                        <w:noProof/>
                        <w:color w:val="93979B"/>
                        <w:sz w:val="22"/>
                        <w:szCs w:val="22"/>
                      </w:rPr>
                    </w:pPr>
                    <w:r w:rsidRPr="001C1C06">
                      <w:rPr>
                        <w:rFonts w:ascii="Jost" w:eastAsia="Jost" w:hAnsi="Jost" w:cs="Jost"/>
                        <w:noProof/>
                        <w:color w:val="93979B"/>
                        <w:sz w:val="22"/>
                        <w:szCs w:val="22"/>
                      </w:rPr>
                      <w:t>Confidential</w:t>
                    </w:r>
                  </w:p>
                </w:txbxContent>
              </v:textbox>
              <w10:wrap anchorx="page" anchory="page"/>
            </v:shape>
          </w:pict>
        </mc:Fallback>
      </mc:AlternateContent>
    </w:r>
    <w:r w:rsidR="00000000">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1C1C06"/>
    <w:rsid w:val="002E4911"/>
    <w:rsid w:val="003E725A"/>
    <w:rsid w:val="005A016A"/>
    <w:rsid w:val="009D1B34"/>
    <w:rsid w:val="009D4E7F"/>
    <w:rsid w:val="009D5828"/>
    <w:rsid w:val="00A01BD0"/>
    <w:rsid w:val="00B4517D"/>
    <w:rsid w:val="00E42CA9"/>
    <w:rsid w:val="00E90EC1"/>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73BC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73BC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ost">
    <w:panose1 w:val="00000000000000000000"/>
    <w:charset w:val="00"/>
    <w:family w:val="auto"/>
    <w:pitch w:val="variable"/>
    <w:sig w:usb0="A00002EF" w:usb1="0000205B" w:usb2="00000010" w:usb3="00000000" w:csb0="00000097"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2E4911"/>
    <w:rsid w:val="00301334"/>
    <w:rsid w:val="00673BCA"/>
    <w:rsid w:val="008A4F54"/>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BE4587-5FE6-40E9-9F03-574B3C76F861}"/>
</file>

<file path=customXml/itemProps3.xml><?xml version="1.0" encoding="utf-8"?>
<ds:datastoreItem xmlns:ds="http://schemas.openxmlformats.org/officeDocument/2006/customXml" ds:itemID="{E6E6C6F6-D258-4AAE-96D7-1370BD27097E}"/>
</file>

<file path=customXml/itemProps4.xml><?xml version="1.0" encoding="utf-8"?>
<ds:datastoreItem xmlns:ds="http://schemas.openxmlformats.org/officeDocument/2006/customXml" ds:itemID="{14DEC11C-11E4-4869-9725-BEADE387E9BA}"/>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3</cp:revision>
  <cp:lastPrinted>2025-05-22T13:02:00Z</cp:lastPrinted>
  <dcterms:created xsi:type="dcterms:W3CDTF">2025-05-26T12:21:00Z</dcterms:created>
  <dcterms:modified xsi:type="dcterms:W3CDTF">2025-05-26T12:22:00Z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198c8a,549d9e73,62900322</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