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74C81" w14:textId="77777777" w:rsidR="00FD7332" w:rsidRDefault="00FD7332">
      <w:pPr>
        <w:pBdr>
          <w:bottom w:val="single" w:sz="6" w:space="1" w:color="000000"/>
        </w:pBdr>
        <w:rPr>
          <w:rFonts w:ascii="Avenir" w:eastAsia="Avenir" w:hAnsi="Avenir" w:cs="Avenir"/>
          <w:b/>
          <w:sz w:val="31"/>
          <w:szCs w:val="31"/>
        </w:rPr>
      </w:pPr>
    </w:p>
    <w:p w14:paraId="4F8EDE55" w14:textId="77777777" w:rsidR="00FD7332" w:rsidRDefault="0075078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36F44B2E" w14:textId="77777777" w:rsidR="00FD7332" w:rsidRDefault="00FD7332">
      <w:pPr>
        <w:rPr>
          <w:rFonts w:ascii="Avenir" w:eastAsia="Avenir" w:hAnsi="Avenir" w:cs="Avenir"/>
          <w:sz w:val="20"/>
          <w:szCs w:val="20"/>
        </w:rPr>
      </w:pPr>
    </w:p>
    <w:p w14:paraId="54F4F78E" w14:textId="77777777" w:rsidR="00FD7332" w:rsidRDefault="00FD7332">
      <w:pPr>
        <w:spacing w:after="200"/>
        <w:rPr>
          <w:rFonts w:ascii="Avenir" w:eastAsia="Avenir" w:hAnsi="Avenir" w:cs="Avenir"/>
          <w:sz w:val="22"/>
          <w:szCs w:val="22"/>
        </w:rPr>
      </w:pPr>
    </w:p>
    <w:p w14:paraId="54C9E63D" w14:textId="77777777" w:rsidR="00FD7332" w:rsidRDefault="0075078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6092A253" w14:textId="77777777" w:rsidR="00FD7332" w:rsidRDefault="0075078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746A4721"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258A2E88" w14:textId="77777777">
        <w:trPr>
          <w:trHeight w:val="474"/>
        </w:trPr>
        <w:tc>
          <w:tcPr>
            <w:tcW w:w="3060" w:type="dxa"/>
            <w:shd w:val="clear" w:color="auto" w:fill="970000"/>
            <w:vAlign w:val="center"/>
          </w:tcPr>
          <w:p w14:paraId="2C37BC4B" w14:textId="77777777" w:rsidR="00FD7332" w:rsidRDefault="0075078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13F5419" w14:textId="77777777" w:rsidR="00FD7332" w:rsidRDefault="0075078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42969FA4" w14:textId="77777777">
        <w:trPr>
          <w:trHeight w:val="411"/>
        </w:trPr>
        <w:tc>
          <w:tcPr>
            <w:tcW w:w="3060" w:type="dxa"/>
            <w:shd w:val="clear" w:color="auto" w:fill="970000"/>
            <w:vAlign w:val="center"/>
          </w:tcPr>
          <w:p w14:paraId="4127DD2A" w14:textId="77777777" w:rsidR="00FD7332" w:rsidRDefault="0075078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315C7238" w14:textId="77777777" w:rsidR="00FD7332" w:rsidRDefault="0075078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31448567" w14:textId="77777777">
        <w:trPr>
          <w:trHeight w:val="492"/>
        </w:trPr>
        <w:tc>
          <w:tcPr>
            <w:tcW w:w="3060" w:type="dxa"/>
            <w:shd w:val="clear" w:color="auto" w:fill="FFF2CC"/>
            <w:vAlign w:val="center"/>
          </w:tcPr>
          <w:p w14:paraId="2777337E" w14:textId="77777777" w:rsidR="00FD7332" w:rsidRDefault="0075078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22FF253E" w14:textId="77777777" w:rsidR="00FD7332" w:rsidRPr="001A7960" w:rsidRDefault="00904FFF" w:rsidP="00904FFF">
                <w:pPr>
                  <w:rPr>
                    <w:rFonts w:asciiTheme="minorHAnsi" w:eastAsia="Avenir" w:hAnsiTheme="minorHAnsi" w:cstheme="minorHAnsi"/>
                    <w:sz w:val="22"/>
                    <w:szCs w:val="22"/>
                    <w:lang w:val="fr-FR"/>
                  </w:rPr>
                </w:pPr>
                <w:r>
                  <w:rPr>
                    <w:rFonts w:asciiTheme="minorHAnsi" w:eastAsia="Avenir" w:hAnsiTheme="minorHAnsi" w:cstheme="minorHAnsi"/>
                    <w:sz w:val="22"/>
                    <w:szCs w:val="22"/>
                  </w:rPr>
                  <w:t>Prof. Dr. med. Norbert Pfeiffer</w:t>
                </w:r>
              </w:p>
            </w:tc>
          </w:sdtContent>
        </w:sdt>
      </w:tr>
      <w:tr w:rsidR="00FD7332" w:rsidRPr="001A7960" w14:paraId="1A5D133B" w14:textId="77777777">
        <w:trPr>
          <w:trHeight w:val="402"/>
        </w:trPr>
        <w:tc>
          <w:tcPr>
            <w:tcW w:w="3060" w:type="dxa"/>
            <w:shd w:val="clear" w:color="auto" w:fill="FFD966"/>
            <w:vAlign w:val="center"/>
          </w:tcPr>
          <w:p w14:paraId="2CBE9E01" w14:textId="77777777" w:rsidR="00FD7332" w:rsidRDefault="0075078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27C0612F" w14:textId="77777777" w:rsidR="00FD7332" w:rsidRPr="001A7960" w:rsidRDefault="00904FFF" w:rsidP="00904FFF">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Medical</w:t>
                </w:r>
                <w:proofErr w:type="spellEnd"/>
                <w:r>
                  <w:rPr>
                    <w:rFonts w:ascii="Calibri" w:eastAsia="Avenir" w:hAnsi="Calibri" w:cs="Calibri"/>
                    <w:sz w:val="22"/>
                    <w:szCs w:val="22"/>
                    <w:lang w:val="fr-FR"/>
                  </w:rPr>
                  <w:t xml:space="preserve"> Center Mainz – Professor for Ophthalmology</w:t>
                </w:r>
              </w:p>
            </w:tc>
          </w:sdtContent>
        </w:sdt>
      </w:tr>
      <w:tr w:rsidR="00FD7332" w:rsidRPr="001A7960" w14:paraId="01EE4D82" w14:textId="77777777">
        <w:trPr>
          <w:trHeight w:val="420"/>
        </w:trPr>
        <w:tc>
          <w:tcPr>
            <w:tcW w:w="3060" w:type="dxa"/>
            <w:shd w:val="clear" w:color="auto" w:fill="FFF2CC"/>
            <w:vAlign w:val="center"/>
          </w:tcPr>
          <w:p w14:paraId="7FB77906" w14:textId="77777777" w:rsidR="00FD7332" w:rsidRDefault="0075078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3CAADD08" w14:textId="77777777" w:rsidR="00FD7332" w:rsidRPr="001A7960" w:rsidRDefault="00904FFF" w:rsidP="00904FFF">
                <w:pPr>
                  <w:rPr>
                    <w:rFonts w:ascii="Calibri" w:eastAsia="Avenir" w:hAnsi="Calibri" w:cs="Calibri"/>
                    <w:sz w:val="22"/>
                    <w:szCs w:val="22"/>
                    <w:lang w:val="fr-FR"/>
                  </w:rPr>
                </w:pPr>
                <w:r>
                  <w:rPr>
                    <w:rFonts w:ascii="Calibri" w:eastAsia="Avenir" w:hAnsi="Calibri" w:cs="Calibri"/>
                    <w:sz w:val="22"/>
                    <w:szCs w:val="22"/>
                  </w:rPr>
                  <w:t>Norbert.pfeiffer@unimedizin-mainz.de</w:t>
                </w:r>
              </w:p>
            </w:tc>
          </w:sdtContent>
        </w:sdt>
      </w:tr>
      <w:tr w:rsidR="00FD7332" w14:paraId="4874C107" w14:textId="77777777">
        <w:trPr>
          <w:trHeight w:val="456"/>
        </w:trPr>
        <w:tc>
          <w:tcPr>
            <w:tcW w:w="3060" w:type="dxa"/>
            <w:shd w:val="clear" w:color="auto" w:fill="970000"/>
            <w:vAlign w:val="center"/>
          </w:tcPr>
          <w:p w14:paraId="2E202049" w14:textId="77777777" w:rsidR="00FD7332" w:rsidRDefault="0075078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218362DF" w14:textId="77777777" w:rsidR="00FD7332" w:rsidRDefault="0075078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421E1657" w14:textId="77777777" w:rsidR="00FD7332" w:rsidRDefault="00FD7332">
      <w:pPr>
        <w:rPr>
          <w:rFonts w:ascii="Avenir" w:eastAsia="Avenir" w:hAnsi="Avenir" w:cs="Avenir"/>
          <w:sz w:val="22"/>
          <w:szCs w:val="22"/>
        </w:rPr>
      </w:pPr>
    </w:p>
    <w:p w14:paraId="174BD78F" w14:textId="77777777" w:rsidR="00FD7332" w:rsidRDefault="0075078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53993528" w14:textId="77777777" w:rsidR="00FD7332" w:rsidRDefault="00FD7332">
      <w:pPr>
        <w:rPr>
          <w:rFonts w:ascii="Avenir" w:eastAsia="Avenir" w:hAnsi="Avenir" w:cs="Avenir"/>
          <w:b/>
          <w:sz w:val="22"/>
          <w:szCs w:val="22"/>
        </w:rPr>
      </w:pPr>
    </w:p>
    <w:p w14:paraId="37991FD1" w14:textId="77777777" w:rsidR="00FD7332" w:rsidRDefault="00FD7332">
      <w:pPr>
        <w:spacing w:line="360" w:lineRule="auto"/>
        <w:rPr>
          <w:rFonts w:ascii="Avenir" w:eastAsia="Avenir" w:hAnsi="Avenir" w:cs="Avenir"/>
          <w:b/>
          <w:sz w:val="22"/>
          <w:szCs w:val="22"/>
        </w:rPr>
      </w:pPr>
    </w:p>
    <w:p w14:paraId="08665811" w14:textId="77777777" w:rsidR="00FD7332" w:rsidRDefault="00FD7332">
      <w:pPr>
        <w:spacing w:line="360" w:lineRule="auto"/>
        <w:rPr>
          <w:rFonts w:ascii="Avenir" w:eastAsia="Avenir" w:hAnsi="Avenir" w:cs="Avenir"/>
          <w:b/>
          <w:sz w:val="22"/>
          <w:szCs w:val="22"/>
        </w:rPr>
      </w:pPr>
    </w:p>
    <w:p w14:paraId="594D2E0F" w14:textId="77777777" w:rsidR="00FD7332" w:rsidRDefault="00750780">
      <w:pPr>
        <w:spacing w:line="360" w:lineRule="auto"/>
        <w:rPr>
          <w:rFonts w:ascii="Avenir" w:eastAsia="Avenir" w:hAnsi="Avenir" w:cs="Avenir"/>
          <w:b/>
          <w:sz w:val="22"/>
          <w:szCs w:val="22"/>
        </w:rPr>
      </w:pPr>
      <w:r>
        <w:rPr>
          <w:rFonts w:ascii="Avenir" w:eastAsia="Avenir" w:hAnsi="Avenir" w:cs="Avenir"/>
          <w:b/>
          <w:sz w:val="22"/>
          <w:szCs w:val="22"/>
        </w:rPr>
        <w:t>DISCLOSURE</w:t>
      </w:r>
    </w:p>
    <w:p w14:paraId="00ECE3E6" w14:textId="77777777" w:rsidR="00FD7332" w:rsidRDefault="0075078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28391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1AEF97FE" w14:textId="77777777" w:rsidR="00FD7332" w:rsidRDefault="0075078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28391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47D0E6D9" w14:textId="77777777" w:rsidTr="001A7960">
        <w:trPr>
          <w:trHeight w:val="561"/>
          <w:tblHeader/>
        </w:trPr>
        <w:tc>
          <w:tcPr>
            <w:tcW w:w="5670" w:type="dxa"/>
            <w:shd w:val="clear" w:color="auto" w:fill="970000"/>
            <w:vAlign w:val="center"/>
          </w:tcPr>
          <w:p w14:paraId="74A6AFE8" w14:textId="77777777" w:rsidR="00FD7332" w:rsidRDefault="0075078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39B74B4F" w14:textId="77777777" w:rsidR="00FD7332" w:rsidRDefault="0075078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608F61C6" w14:textId="77777777" w:rsidTr="001A7960">
        <w:trPr>
          <w:trHeight w:val="474"/>
          <w:tblHeader/>
        </w:trPr>
        <w:tc>
          <w:tcPr>
            <w:tcW w:w="5670" w:type="dxa"/>
            <w:shd w:val="clear" w:color="auto" w:fill="FFF2CC"/>
            <w:vAlign w:val="center"/>
          </w:tcPr>
          <w:p w14:paraId="3434E1CF" w14:textId="77777777" w:rsidR="00FD7332" w:rsidRDefault="0075078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6BC786E8" w14:textId="77777777" w:rsidR="00FD7332" w:rsidRPr="000B16D5" w:rsidRDefault="00750780" w:rsidP="00283915">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283915">
                  <w:rPr>
                    <w:rFonts w:asciiTheme="minorHAnsi" w:eastAsia="Avenir" w:hAnsiTheme="minorHAnsi" w:cstheme="minorHAnsi"/>
                    <w:sz w:val="22"/>
                    <w:szCs w:val="22"/>
                  </w:rPr>
                  <w:t>ABBVIE, A</w:t>
                </w:r>
                <w:r w:rsidR="00E173F9">
                  <w:rPr>
                    <w:rFonts w:asciiTheme="minorHAnsi" w:eastAsia="Avenir" w:hAnsiTheme="minorHAnsi" w:cstheme="minorHAnsi"/>
                    <w:sz w:val="22"/>
                    <w:szCs w:val="22"/>
                  </w:rPr>
                  <w:t>ERIE, ALCON, ALLERGAN, BAYER, BOE</w:t>
                </w:r>
                <w:r w:rsidR="00283915">
                  <w:rPr>
                    <w:rFonts w:asciiTheme="minorHAnsi" w:eastAsia="Avenir" w:hAnsiTheme="minorHAnsi" w:cstheme="minorHAnsi"/>
                    <w:sz w:val="22"/>
                    <w:szCs w:val="22"/>
                  </w:rPr>
                  <w:t>HRINGER, ESSENTIAL PHARMA, FOCUS, GATE GROUP, GUIDEPOINT, INTER-REACH, EYESTAR MEDICAL, MEDSCAPE, NICOX, NOVALIQU, NOVARTIS, QULARIS, ROCHE, SANOFI, SANTEN, ZEISS</w:t>
                </w:r>
              </w:sdtContent>
            </w:sdt>
          </w:p>
        </w:tc>
      </w:tr>
      <w:tr w:rsidR="00FD7332" w:rsidRPr="000B16D5" w14:paraId="17257AF5" w14:textId="77777777" w:rsidTr="001A7960">
        <w:trPr>
          <w:trHeight w:val="411"/>
          <w:tblHeader/>
        </w:trPr>
        <w:tc>
          <w:tcPr>
            <w:tcW w:w="5670" w:type="dxa"/>
            <w:shd w:val="clear" w:color="auto" w:fill="FFD966"/>
            <w:vAlign w:val="center"/>
          </w:tcPr>
          <w:p w14:paraId="77A6CD8E" w14:textId="77777777" w:rsidR="00FD7332" w:rsidRDefault="0075078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528BE9D" w14:textId="77777777" w:rsidR="00FD7332" w:rsidRPr="000B16D5" w:rsidRDefault="00283915" w:rsidP="00283915">
                <w:pPr>
                  <w:rPr>
                    <w:rFonts w:asciiTheme="minorHAnsi" w:eastAsia="Avenir" w:hAnsiTheme="minorHAnsi" w:cstheme="minorHAnsi"/>
                    <w:sz w:val="22"/>
                    <w:szCs w:val="22"/>
                    <w:lang w:val="en-GB"/>
                  </w:rPr>
                </w:pPr>
                <w:r>
                  <w:rPr>
                    <w:rFonts w:asciiTheme="minorHAnsi" w:eastAsia="Avenir" w:hAnsiTheme="minorHAnsi" w:cstheme="minorHAnsi"/>
                    <w:sz w:val="22"/>
                    <w:szCs w:val="22"/>
                  </w:rPr>
                  <w:t>ABBVIE, ALCON, ALLERGAN, BAYER</w:t>
                </w:r>
              </w:p>
            </w:tc>
          </w:sdtContent>
        </w:sdt>
      </w:tr>
      <w:tr w:rsidR="00FD7332" w:rsidRPr="000B16D5" w14:paraId="40CB3451" w14:textId="77777777" w:rsidTr="001A7960">
        <w:trPr>
          <w:trHeight w:val="492"/>
          <w:tblHeader/>
        </w:trPr>
        <w:tc>
          <w:tcPr>
            <w:tcW w:w="5670" w:type="dxa"/>
            <w:shd w:val="clear" w:color="auto" w:fill="FFF2CC"/>
            <w:vAlign w:val="center"/>
          </w:tcPr>
          <w:p w14:paraId="13EACE64" w14:textId="77777777" w:rsidR="00FD7332" w:rsidRDefault="0075078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31FC8D73" w14:textId="77777777" w:rsidR="00FD7332" w:rsidRPr="000B16D5" w:rsidRDefault="00287EEF" w:rsidP="00E173F9">
                <w:pPr>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290287333"/>
                    <w:placeholder>
                      <w:docPart w:val="5778081F7DEF41EDB100F959D1C6A7C1"/>
                    </w:placeholder>
                  </w:sdtPr>
                  <w:sdtEndPr/>
                  <w:sdtContent>
                    <w:r w:rsidR="00283915">
                      <w:rPr>
                        <w:rFonts w:asciiTheme="minorHAnsi" w:eastAsia="Avenir" w:hAnsiTheme="minorHAnsi" w:cstheme="minorHAnsi"/>
                        <w:sz w:val="22"/>
                        <w:szCs w:val="22"/>
                      </w:rPr>
                      <w:t>ABBVIE, AERIE, ALCON, ALLERGAN, BAYER, B</w:t>
                    </w:r>
                    <w:r w:rsidR="00E173F9">
                      <w:rPr>
                        <w:rFonts w:asciiTheme="minorHAnsi" w:eastAsia="Avenir" w:hAnsiTheme="minorHAnsi" w:cstheme="minorHAnsi"/>
                        <w:sz w:val="22"/>
                        <w:szCs w:val="22"/>
                      </w:rPr>
                      <w:t>OE</w:t>
                    </w:r>
                    <w:r w:rsidR="00283915">
                      <w:rPr>
                        <w:rFonts w:asciiTheme="minorHAnsi" w:eastAsia="Avenir" w:hAnsiTheme="minorHAnsi" w:cstheme="minorHAnsi"/>
                        <w:sz w:val="22"/>
                        <w:szCs w:val="22"/>
                      </w:rPr>
                      <w:t>HRINGER, ESSENTIAL PHARMA, FOCUS, GATE GROUP, GUIDEPOINT, INTER-REACH, EYESTAR MEDICAL, MEDSCAPE, NICOX, NOVALIQU, NOVARTIS, QULARIS, ROCHE, SANOFI, SANTEN, ZEISS</w:t>
                    </w:r>
                  </w:sdtContent>
                </w:sdt>
              </w:p>
            </w:tc>
          </w:sdtContent>
        </w:sdt>
      </w:tr>
      <w:tr w:rsidR="00FD7332" w:rsidRPr="000B16D5" w14:paraId="1E293D84" w14:textId="77777777" w:rsidTr="001A7960">
        <w:trPr>
          <w:trHeight w:val="402"/>
          <w:tblHeader/>
        </w:trPr>
        <w:tc>
          <w:tcPr>
            <w:tcW w:w="5670" w:type="dxa"/>
            <w:shd w:val="clear" w:color="auto" w:fill="FFD966"/>
            <w:vAlign w:val="center"/>
          </w:tcPr>
          <w:p w14:paraId="4EA2E277" w14:textId="77777777" w:rsidR="00FD7332" w:rsidRDefault="0075078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59D6BD4E" w14:textId="77777777" w:rsidR="00FD7332" w:rsidRPr="000B16D5" w:rsidRDefault="000974B3" w:rsidP="000974B3">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 xml:space="preserve">3M, ABBVIE, </w:t>
                </w:r>
                <w:r w:rsidR="00E173F9">
                  <w:rPr>
                    <w:rFonts w:asciiTheme="minorHAnsi" w:eastAsia="Avenir" w:hAnsiTheme="minorHAnsi" w:cstheme="minorHAnsi"/>
                    <w:sz w:val="22"/>
                    <w:szCs w:val="22"/>
                    <w:vertAlign w:val="superscript"/>
                  </w:rPr>
                  <w:t>ALCON,</w:t>
                </w:r>
                <w:r>
                  <w:rPr>
                    <w:rFonts w:asciiTheme="minorHAnsi" w:eastAsia="Avenir" w:hAnsiTheme="minorHAnsi" w:cstheme="minorHAnsi"/>
                    <w:sz w:val="22"/>
                    <w:szCs w:val="22"/>
                    <w:vertAlign w:val="superscript"/>
                  </w:rPr>
                  <w:t xml:space="preserve"> ALIMERA SCIENCES, ARANDAL, BAUSCH&amp;LOMB, BAYER HEALTH, BAYER VITAL, BON OPTIC, CHIESI, DORC, EBIGA, ELIOS VISION, ESSILOR, F. AD. MÜLLER, FCI, FIDUS, GEBAUER MEDIZINTECHNIK, GEUDER, GLAUKOS, GSK, HAAG STREIT, HOYA, HUMAN OPTICS, i. com-medical, IRIS EYE GMBH, JOHNSON&amp;JOHNSON, KOWA, MLASE AG, MST, NOVAEYE medical, NOVARTIS, OCULENTIS, OCULUS, OMNIVISION, OPHTEC, ORAYA, PIROPLAST, POLYTECH, PRICON, REINECKERVISION, ROCHE PHARMA, RUCK, SANTEN, SOLVERTUM, TELEON SURGICAL, THEA, TRB CHEMEDICA, TRUSETAL, URSAPHARM, VISUFARMA, W20, ZEISS, ZEISS-AGENTUR, </w:t>
                </w:r>
                <w:r w:rsidR="00E173F9">
                  <w:rPr>
                    <w:rFonts w:asciiTheme="minorHAnsi" w:eastAsia="Avenir" w:hAnsiTheme="minorHAnsi" w:cstheme="minorHAnsi"/>
                    <w:sz w:val="22"/>
                    <w:szCs w:val="22"/>
                    <w:vertAlign w:val="superscript"/>
                  </w:rPr>
                  <w:t>BOEHRINGER, HEIDELBERG ENGINEERING, EYESTAR MEDICAL, IVANTIS, ROCHE</w:t>
                </w:r>
              </w:p>
            </w:tc>
          </w:sdtContent>
        </w:sdt>
      </w:tr>
      <w:tr w:rsidR="00FD7332" w:rsidRPr="000B16D5" w14:paraId="2E309F76" w14:textId="77777777" w:rsidTr="001A7960">
        <w:trPr>
          <w:trHeight w:val="420"/>
          <w:tblHeader/>
        </w:trPr>
        <w:tc>
          <w:tcPr>
            <w:tcW w:w="5670" w:type="dxa"/>
            <w:shd w:val="clear" w:color="auto" w:fill="FFF2CC"/>
            <w:vAlign w:val="center"/>
          </w:tcPr>
          <w:p w14:paraId="2F29C52D" w14:textId="77777777" w:rsidR="00FD7332" w:rsidRDefault="0075078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sdt>
              <w:sdtPr>
                <w:rPr>
                  <w:rFonts w:asciiTheme="minorHAnsi" w:eastAsia="Avenir" w:hAnsiTheme="minorHAnsi" w:cstheme="minorHAnsi"/>
                  <w:sz w:val="22"/>
                  <w:szCs w:val="22"/>
                </w:rPr>
                <w:id w:val="223108999"/>
                <w:placeholder>
                  <w:docPart w:val="A997148156144EEEACC925FE67AD9F70"/>
                </w:placeholder>
              </w:sdtPr>
              <w:sdtEndPr>
                <w:rPr>
                  <w:vertAlign w:val="superscript"/>
                </w:rPr>
              </w:sdtEndPr>
              <w:sdtContent>
                <w:tc>
                  <w:tcPr>
                    <w:tcW w:w="4590" w:type="dxa"/>
                    <w:shd w:val="clear" w:color="auto" w:fill="FFF2CC"/>
                    <w:vAlign w:val="center"/>
                  </w:tcPr>
                  <w:p w14:paraId="707E091D" w14:textId="77777777" w:rsidR="00FD7332" w:rsidRPr="000B16D5" w:rsidRDefault="000974B3" w:rsidP="000974B3">
                    <w:pPr>
                      <w:rPr>
                        <w:rFonts w:asciiTheme="minorHAnsi" w:eastAsia="Avenir" w:hAnsiTheme="minorHAnsi" w:cstheme="minorHAnsi"/>
                        <w:sz w:val="22"/>
                        <w:szCs w:val="22"/>
                        <w:lang w:val="en-GB"/>
                      </w:rPr>
                    </w:pPr>
                    <w:r>
                      <w:rPr>
                        <w:rFonts w:asciiTheme="minorHAnsi" w:eastAsia="Avenir" w:hAnsiTheme="minorHAnsi" w:cstheme="minorHAnsi"/>
                        <w:sz w:val="22"/>
                        <w:szCs w:val="22"/>
                        <w:vertAlign w:val="superscript"/>
                      </w:rPr>
                      <w:t>3M, ABBVIE, ALCON, ALIMERA SCIENCES, ARANDAL, BAUSCH&amp;LOMB, BAYER HEALTH, BAYER VITAL, BON OPTIC, CHIESI, DORC, EBIGA, ELIOS VISION, ESSILOR, F. AD. MÜLLER, FCI, FIDUS, GEBAUER MEDIZINTECHNIK, GEUDER, GLAUKOS, GSK, HAAG STREIT, HOYA, HUMAN OPTICS, i. com-medical, IRIS EYE GMBH, JOHNSON&amp;JOHNSON, KOWA, MLASE AG, MST, NOVAEYE medical, NOVARTIS, OCULENTIS, OCULUS, OMNIVISION, OPHTEC, ORAYA, PIROPLAST, POLYTECH, PRICON, REINECKERVISION, ROCHE PHARMA, RUCK, SANTEN, SOLVERTUM, TELEON SURGICAL, THEA, TRB CHEMEDICA, TRUSETAL, URSAPHARM, VISUFARMA, W20, ZEISS, ZEISS-AGENTUR, BOEHRINGER, HEIDELBERG ENGINEERING, EYESTAR MEDICAL, IVANTIS, ROCHE</w:t>
                    </w:r>
                  </w:p>
                </w:tc>
              </w:sdtContent>
            </w:sdt>
          </w:sdtContent>
        </w:sdt>
      </w:tr>
      <w:tr w:rsidR="00FD7332" w:rsidRPr="000B16D5" w14:paraId="3F8B00BD" w14:textId="77777777" w:rsidTr="001A7960">
        <w:trPr>
          <w:trHeight w:val="420"/>
          <w:tblHeader/>
        </w:trPr>
        <w:tc>
          <w:tcPr>
            <w:tcW w:w="5670" w:type="dxa"/>
            <w:shd w:val="clear" w:color="auto" w:fill="FFD966"/>
            <w:vAlign w:val="center"/>
          </w:tcPr>
          <w:p w14:paraId="1A624A83" w14:textId="77777777" w:rsidR="00FD7332" w:rsidRDefault="0075078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7D1327F" w14:textId="77777777"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5D96C911" w14:textId="77777777" w:rsidTr="001A7960">
        <w:trPr>
          <w:trHeight w:val="456"/>
          <w:tblHeader/>
        </w:trPr>
        <w:tc>
          <w:tcPr>
            <w:tcW w:w="5670" w:type="dxa"/>
            <w:shd w:val="clear" w:color="auto" w:fill="FFF2CC"/>
            <w:vAlign w:val="center"/>
          </w:tcPr>
          <w:p w14:paraId="52A81AE4" w14:textId="77777777" w:rsidR="00FD7332" w:rsidRDefault="0075078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161C7A91" w14:textId="7777777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CDBBC7E" w14:textId="77777777" w:rsidTr="001A7960">
        <w:trPr>
          <w:trHeight w:val="456"/>
          <w:tblHeader/>
        </w:trPr>
        <w:tc>
          <w:tcPr>
            <w:tcW w:w="5670" w:type="dxa"/>
            <w:shd w:val="clear" w:color="auto" w:fill="FFD966"/>
            <w:vAlign w:val="center"/>
          </w:tcPr>
          <w:p w14:paraId="7CAC7A72" w14:textId="77777777" w:rsidR="00FD7332" w:rsidRDefault="0075078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7FE26F7B" w14:textId="77777777" w:rsidR="00FD7332" w:rsidRPr="000B16D5" w:rsidRDefault="00E173F9" w:rsidP="00E173F9">
                <w:pPr>
                  <w:rPr>
                    <w:rFonts w:ascii="Calibri" w:eastAsia="Avenir" w:hAnsi="Calibri" w:cs="Calibri"/>
                    <w:sz w:val="22"/>
                    <w:szCs w:val="22"/>
                    <w:lang w:val="en-GB"/>
                  </w:rPr>
                </w:pPr>
                <w:r>
                  <w:rPr>
                    <w:rFonts w:ascii="Calibri" w:eastAsia="Avenir" w:hAnsi="Calibri" w:cs="Calibri"/>
                    <w:sz w:val="22"/>
                    <w:szCs w:val="22"/>
                  </w:rPr>
                  <w:t>M-LAB</w:t>
                </w:r>
              </w:p>
            </w:tc>
          </w:sdtContent>
        </w:sdt>
      </w:tr>
    </w:tbl>
    <w:p w14:paraId="04DAFC87" w14:textId="77777777" w:rsidR="00FD7332" w:rsidRPr="000B16D5" w:rsidRDefault="00FD7332">
      <w:pPr>
        <w:rPr>
          <w:rFonts w:ascii="Avenir" w:eastAsia="Avenir" w:hAnsi="Avenir" w:cs="Avenir"/>
          <w:sz w:val="22"/>
          <w:szCs w:val="22"/>
          <w:vertAlign w:val="superscript"/>
          <w:lang w:val="en-GB"/>
        </w:rPr>
      </w:pPr>
    </w:p>
    <w:p w14:paraId="601676D8" w14:textId="77777777" w:rsidR="00FD7332" w:rsidRDefault="0075078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58DA3853" w14:textId="77777777" w:rsidR="00FD7332" w:rsidRDefault="0075078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46AFABA8" w14:textId="77777777" w:rsidR="00FD7332" w:rsidRDefault="00FD7332">
      <w:pPr>
        <w:rPr>
          <w:rFonts w:ascii="Avenir" w:eastAsia="Avenir" w:hAnsi="Avenir" w:cs="Avenir"/>
          <w:sz w:val="22"/>
          <w:szCs w:val="22"/>
        </w:rPr>
      </w:pPr>
    </w:p>
    <w:p w14:paraId="5C592E43" w14:textId="77777777" w:rsidR="00FD7332" w:rsidRDefault="0075078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64509F32" w14:textId="77777777" w:rsidR="00FD7332" w:rsidRDefault="0075078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lastRenderedPageBreak/>
        <w:t>I attest to the following:</w:t>
      </w:r>
    </w:p>
    <w:p w14:paraId="03F83FB9" w14:textId="77777777" w:rsidR="00FD7332" w:rsidRDefault="0075078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val="de-DE" w:eastAsia="de-DE"/>
        </w:rPr>
        <w:drawing>
          <wp:anchor distT="0" distB="0" distL="0" distR="0" simplePos="0" relativeHeight="251658240" behindDoc="1" locked="0" layoutInCell="1" hidden="0" allowOverlap="1" wp14:anchorId="5424F6B6" wp14:editId="29197D82">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65B147AA" w14:textId="77777777" w:rsidR="00FD7332" w:rsidRDefault="0075078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5D172C15" w14:textId="77777777" w:rsidR="00FD7332" w:rsidRDefault="0075078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5D030DF9" w14:textId="77777777" w:rsidR="00FD7332" w:rsidRDefault="0075078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593BFC52" w14:textId="77777777" w:rsidR="00FD7332" w:rsidRDefault="007507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6D4BC115" w14:textId="77777777" w:rsidR="00FD7332" w:rsidRDefault="007507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0E3B4708" w14:textId="77777777" w:rsidR="00FD7332" w:rsidRDefault="007507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1320AFE3" w14:textId="77777777" w:rsidR="00FD7332" w:rsidRDefault="007507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680850DC" w14:textId="77777777" w:rsidR="00FD7332" w:rsidRDefault="007507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2212E702" w14:textId="77777777" w:rsidR="00FD7332" w:rsidRDefault="007507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4A34FE75" w14:textId="77777777" w:rsidR="00FD7332" w:rsidRDefault="0075078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6E12BA53" w14:textId="77777777" w:rsidR="00FD7332" w:rsidRDefault="00FD7332">
      <w:pPr>
        <w:rPr>
          <w:rFonts w:ascii="Avenir" w:eastAsia="Avenir" w:hAnsi="Avenir" w:cs="Avenir"/>
          <w:sz w:val="22"/>
          <w:szCs w:val="22"/>
        </w:rPr>
      </w:pPr>
    </w:p>
    <w:p w14:paraId="5F82EA9A" w14:textId="77777777" w:rsidR="00FD7332" w:rsidRDefault="00FD7332">
      <w:pPr>
        <w:rPr>
          <w:rFonts w:ascii="Avenir" w:eastAsia="Avenir" w:hAnsi="Avenir" w:cs="Avenir"/>
          <w:sz w:val="21"/>
          <w:szCs w:val="21"/>
        </w:rPr>
      </w:pPr>
    </w:p>
    <w:p w14:paraId="3C6EF7E1" w14:textId="77777777" w:rsidR="00FD7332" w:rsidRDefault="00FD7332">
      <w:pPr>
        <w:rPr>
          <w:rFonts w:ascii="Avenir" w:eastAsia="Avenir" w:hAnsi="Avenir" w:cs="Avenir"/>
          <w:sz w:val="21"/>
          <w:szCs w:val="21"/>
        </w:rPr>
      </w:pPr>
    </w:p>
    <w:p w14:paraId="082835BA" w14:textId="77777777" w:rsidR="00FD7332" w:rsidRPr="000B16D5" w:rsidRDefault="00287EEF"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val="de-DE" w:eastAsia="de-DE"/>
            </w:rPr>
            <w:drawing>
              <wp:inline distT="0" distB="0" distL="0" distR="0" wp14:anchorId="51F0B273" wp14:editId="19FAD7E5">
                <wp:extent cx="1266825" cy="584183"/>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66825" cy="58418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09A1E2E3" w14:textId="77777777"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4B25D397" w14:textId="77777777">
        <w:tc>
          <w:tcPr>
            <w:tcW w:w="5935" w:type="dxa"/>
          </w:tcPr>
          <w:sdt>
            <w:sdtPr>
              <w:rPr>
                <w:rFonts w:ascii="Calibri" w:eastAsia="Avenir" w:hAnsi="Calibri" w:cs="Calibri"/>
                <w:sz w:val="22"/>
                <w:szCs w:val="22"/>
                <w:lang w:val="en-GB"/>
              </w:rPr>
              <w:id w:val="1433090617"/>
              <w:placeholder>
                <w:docPart w:val="C78158C6D01E4DC59F2409BC24E58735"/>
              </w:placeholder>
              <w:showingPlcHdr/>
            </w:sdtPr>
            <w:sdtEndPr/>
            <w:sdtContent>
              <w:p w14:paraId="2289C86D" w14:textId="77777777" w:rsidR="000B16D5" w:rsidRDefault="000974B3" w:rsidP="000B16D5">
                <w:pPr>
                  <w:rPr>
                    <w:rFonts w:ascii="Calibri" w:eastAsia="Avenir" w:hAnsi="Calibri" w:cs="Calibri"/>
                    <w:sz w:val="22"/>
                    <w:szCs w:val="22"/>
                    <w:lang w:val="en-GB"/>
                  </w:rPr>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sdtContent>
          </w:sdt>
          <w:p w14:paraId="1ADACCA6"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56E9C7FB" w14:textId="77777777" w:rsidR="00FD7332" w:rsidRPr="000B16D5" w:rsidRDefault="00FD7332">
            <w:pPr>
              <w:rPr>
                <w:rFonts w:ascii="Avenir" w:eastAsia="Avenir" w:hAnsi="Avenir" w:cs="Avenir"/>
                <w:sz w:val="21"/>
                <w:szCs w:val="21"/>
                <w:lang w:val="en-GB"/>
              </w:rPr>
            </w:pPr>
          </w:p>
        </w:tc>
        <w:tc>
          <w:tcPr>
            <w:tcW w:w="3235" w:type="dxa"/>
          </w:tcPr>
          <w:p w14:paraId="61A9D38E" w14:textId="77777777" w:rsidR="00FD7332" w:rsidRPr="000B16D5" w:rsidRDefault="00287EEF" w:rsidP="00E173F9">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E173F9">
                  <w:rPr>
                    <w:rFonts w:asciiTheme="minorHAnsi" w:eastAsia="Avenir" w:hAnsiTheme="minorHAnsi" w:cstheme="minorHAnsi"/>
                    <w:sz w:val="22"/>
                    <w:szCs w:val="22"/>
                    <w:lang w:val="fr-FR"/>
                  </w:rPr>
                  <w:t>16.06.2025</w:t>
                </w:r>
              </w:sdtContent>
            </w:sdt>
          </w:p>
        </w:tc>
      </w:tr>
    </w:tbl>
    <w:p w14:paraId="05331C01" w14:textId="77777777" w:rsidR="00FD7332" w:rsidRDefault="0075078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4C6052B"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0BC0FBF2" w14:textId="77777777" w:rsidR="00FD7332" w:rsidRDefault="0075078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058E24AC" w14:textId="77777777" w:rsidR="00FD7332" w:rsidRDefault="0075078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39217EFA" w14:textId="77777777" w:rsidR="00FD7332" w:rsidRDefault="0075078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551101E7"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882E6E5"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20E088DB"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2140A3F8" w14:textId="77777777">
        <w:tc>
          <w:tcPr>
            <w:tcW w:w="5935" w:type="dxa"/>
          </w:tcPr>
          <w:p w14:paraId="60EEECBC" w14:textId="77777777" w:rsidR="00FD7332" w:rsidRDefault="00FD7332">
            <w:pPr>
              <w:rPr>
                <w:rFonts w:ascii="Avenir" w:eastAsia="Avenir" w:hAnsi="Avenir" w:cs="Avenir"/>
                <w:sz w:val="21"/>
                <w:szCs w:val="21"/>
              </w:rPr>
            </w:pPr>
          </w:p>
        </w:tc>
        <w:tc>
          <w:tcPr>
            <w:tcW w:w="900" w:type="dxa"/>
            <w:tcBorders>
              <w:top w:val="nil"/>
              <w:bottom w:val="nil"/>
            </w:tcBorders>
          </w:tcPr>
          <w:p w14:paraId="48FCC475" w14:textId="77777777" w:rsidR="00FD7332" w:rsidRDefault="00FD7332">
            <w:pPr>
              <w:rPr>
                <w:rFonts w:ascii="Avenir" w:eastAsia="Avenir" w:hAnsi="Avenir" w:cs="Avenir"/>
                <w:sz w:val="21"/>
                <w:szCs w:val="21"/>
              </w:rPr>
            </w:pPr>
          </w:p>
        </w:tc>
        <w:tc>
          <w:tcPr>
            <w:tcW w:w="3235" w:type="dxa"/>
          </w:tcPr>
          <w:p w14:paraId="2409A661" w14:textId="77777777" w:rsidR="00FD7332" w:rsidRDefault="00FD7332">
            <w:pPr>
              <w:rPr>
                <w:rFonts w:ascii="Avenir" w:eastAsia="Avenir" w:hAnsi="Avenir" w:cs="Avenir"/>
                <w:sz w:val="21"/>
                <w:szCs w:val="21"/>
              </w:rPr>
            </w:pPr>
          </w:p>
        </w:tc>
      </w:tr>
    </w:tbl>
    <w:p w14:paraId="47DF1492" w14:textId="77777777" w:rsidR="00FD7332" w:rsidRDefault="0075078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val="de-DE" w:eastAsia="de-DE"/>
        </w:rPr>
        <w:drawing>
          <wp:anchor distT="0" distB="0" distL="0" distR="0" simplePos="0" relativeHeight="251659264" behindDoc="1" locked="0" layoutInCell="1" hidden="0" allowOverlap="1" wp14:anchorId="4739382B" wp14:editId="792CAA8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B6D49" w14:textId="77777777" w:rsidR="00565113" w:rsidRDefault="00565113">
      <w:r>
        <w:separator/>
      </w:r>
    </w:p>
  </w:endnote>
  <w:endnote w:type="continuationSeparator" w:id="0">
    <w:p w14:paraId="5D2E6293" w14:textId="77777777" w:rsidR="00565113" w:rsidRDefault="00565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9F7FA"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1DFB0BD0" w14:textId="77777777" w:rsidR="00FD7332" w:rsidRDefault="0075078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4300E3CF" w14:textId="77777777" w:rsidR="00FD7332" w:rsidRDefault="0075078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4304D59"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B8168" w14:textId="77777777" w:rsidR="00FD7332" w:rsidRDefault="0075078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62006246"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B3029"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7123A069" w14:textId="77777777" w:rsidR="00FD7332" w:rsidRDefault="0075078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7ECDBE5F" w14:textId="77777777" w:rsidR="00FD7332" w:rsidRDefault="00750780">
    <w:pPr>
      <w:spacing w:after="200"/>
      <w:jc w:val="center"/>
      <w:rPr>
        <w:color w:val="000000"/>
      </w:rPr>
    </w:pPr>
    <w:r>
      <w:rPr>
        <w:rFonts w:ascii="Arial" w:eastAsia="Arial" w:hAnsi="Arial" w:cs="Arial"/>
        <w:noProof/>
        <w:color w:val="666666"/>
        <w:sz w:val="17"/>
        <w:szCs w:val="17"/>
        <w:lang w:val="de-DE" w:eastAsia="de-DE"/>
      </w:rPr>
      <w:drawing>
        <wp:inline distT="0" distB="0" distL="0" distR="0" wp14:anchorId="3764EC65" wp14:editId="35CDB96E">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3E43F" w14:textId="77777777" w:rsidR="00565113" w:rsidRDefault="00565113">
      <w:r>
        <w:separator/>
      </w:r>
    </w:p>
  </w:footnote>
  <w:footnote w:type="continuationSeparator" w:id="0">
    <w:p w14:paraId="2C5950B9" w14:textId="77777777" w:rsidR="00565113" w:rsidRDefault="005651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BC065" w14:textId="7D9299F8" w:rsidR="00287EEF" w:rsidRDefault="00287E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8C0E8" w14:textId="51F34B0A" w:rsidR="00FD7332" w:rsidRDefault="00FD7332">
    <w:pPr>
      <w:jc w:val="center"/>
    </w:pPr>
  </w:p>
  <w:p w14:paraId="582D58CD"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0A31E" w14:textId="72E4E35D" w:rsidR="00FD7332" w:rsidRDefault="00750780">
    <w:pPr>
      <w:tabs>
        <w:tab w:val="center" w:pos="4320"/>
        <w:tab w:val="right" w:pos="8640"/>
      </w:tabs>
      <w:jc w:val="center"/>
    </w:pPr>
    <w:r>
      <w:rPr>
        <w:noProof/>
        <w:lang w:val="de-DE" w:eastAsia="de-DE"/>
      </w:rPr>
      <w:drawing>
        <wp:inline distT="114300" distB="114300" distL="114300" distR="114300" wp14:anchorId="34BF09FF" wp14:editId="1FEF38DB">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3E7D4E"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11378735">
    <w:abstractNumId w:val="1"/>
  </w:num>
  <w:num w:numId="2" w16cid:durableId="106784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974B3"/>
    <w:rsid w:val="000B16D5"/>
    <w:rsid w:val="001A0203"/>
    <w:rsid w:val="001A7960"/>
    <w:rsid w:val="00283915"/>
    <w:rsid w:val="00287EEF"/>
    <w:rsid w:val="003E725A"/>
    <w:rsid w:val="004D1EDC"/>
    <w:rsid w:val="00565113"/>
    <w:rsid w:val="00750780"/>
    <w:rsid w:val="00904FFF"/>
    <w:rsid w:val="009D1B34"/>
    <w:rsid w:val="00A01BD0"/>
    <w:rsid w:val="00AC35EC"/>
    <w:rsid w:val="00AE0364"/>
    <w:rsid w:val="00B4517D"/>
    <w:rsid w:val="00E173F9"/>
    <w:rsid w:val="00E42CA9"/>
    <w:rsid w:val="00F51BA7"/>
    <w:rsid w:val="00F81F79"/>
    <w:rsid w:val="00F82C12"/>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BCE57"/>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621691"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621691"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
      <w:docPartPr>
        <w:name w:val="5778081F7DEF41EDB100F959D1C6A7C1"/>
        <w:category>
          <w:name w:val="Allgemein"/>
          <w:gallery w:val="placeholder"/>
        </w:category>
        <w:types>
          <w:type w:val="bbPlcHdr"/>
        </w:types>
        <w:behaviors>
          <w:behavior w:val="content"/>
        </w:behaviors>
        <w:guid w:val="{A45F2BDC-8B3F-470D-9B01-FDDDCFA73BB8}"/>
      </w:docPartPr>
      <w:docPartBody>
        <w:p w:rsidR="002D3F82" w:rsidRDefault="00B635CE" w:rsidP="00B635CE">
          <w:pPr>
            <w:pStyle w:val="5778081F7DEF41EDB100F959D1C6A7C1"/>
          </w:pPr>
          <w:r w:rsidRPr="000B16D5">
            <w:rPr>
              <w:rStyle w:val="PlaceholderText"/>
              <w:rFonts w:cstheme="minorHAnsi"/>
              <w:lang w:val="en-GB"/>
            </w:rPr>
            <w:t>Enter here the name o</w:t>
          </w:r>
          <w:r>
            <w:rPr>
              <w:rStyle w:val="PlaceholderText"/>
              <w:rFonts w:cstheme="minorHAnsi"/>
              <w:lang w:val="en-GB"/>
            </w:rPr>
            <w:t>f the company</w:t>
          </w:r>
        </w:p>
      </w:docPartBody>
    </w:docPart>
    <w:docPart>
      <w:docPartPr>
        <w:name w:val="A997148156144EEEACC925FE67AD9F70"/>
        <w:category>
          <w:name w:val="Allgemein"/>
          <w:gallery w:val="placeholder"/>
        </w:category>
        <w:types>
          <w:type w:val="bbPlcHdr"/>
        </w:types>
        <w:behaviors>
          <w:behavior w:val="content"/>
        </w:behaviors>
        <w:guid w:val="{B3F726AC-83D0-4434-BC21-FCD01E3B01AB}"/>
      </w:docPartPr>
      <w:docPartBody>
        <w:p w:rsidR="002D3F82" w:rsidRDefault="00B635CE" w:rsidP="00B635CE">
          <w:pPr>
            <w:pStyle w:val="A997148156144EEEACC925FE67AD9F70"/>
          </w:pPr>
          <w:r w:rsidRPr="000B16D5">
            <w:rPr>
              <w:rStyle w:val="PlaceholderText"/>
              <w:rFonts w:cstheme="minorHAnsi"/>
              <w:lang w:val="en-GB"/>
            </w:rPr>
            <w:t>Enter here the name o</w:t>
          </w:r>
          <w:r>
            <w:rPr>
              <w:rStyle w:val="PlaceholderText"/>
              <w:rFonts w:cstheme="minorHAnsi"/>
              <w:lang w:val="en-GB"/>
            </w:rPr>
            <w:t>f the 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2D3F82"/>
    <w:rsid w:val="0050010F"/>
    <w:rsid w:val="00621691"/>
    <w:rsid w:val="009D1B34"/>
    <w:rsid w:val="00A32F35"/>
    <w:rsid w:val="00AE0364"/>
    <w:rsid w:val="00B0526D"/>
    <w:rsid w:val="00B635CE"/>
    <w:rsid w:val="00BC6EE4"/>
    <w:rsid w:val="00F5106F"/>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35CE"/>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5778081F7DEF41EDB100F959D1C6A7C1">
    <w:name w:val="5778081F7DEF41EDB100F959D1C6A7C1"/>
    <w:rsid w:val="00B635CE"/>
    <w:pPr>
      <w:spacing w:line="259" w:lineRule="auto"/>
    </w:pPr>
    <w:rPr>
      <w:kern w:val="0"/>
      <w:sz w:val="22"/>
      <w:szCs w:val="22"/>
      <w:lang w:val="de-DE" w:eastAsia="de-DE"/>
      <w14:ligatures w14:val="none"/>
    </w:rPr>
  </w:style>
  <w:style w:type="paragraph" w:customStyle="1" w:styleId="A997148156144EEEACC925FE67AD9F70">
    <w:name w:val="A997148156144EEEACC925FE67AD9F70"/>
    <w:rsid w:val="00B635CE"/>
    <w:pPr>
      <w:spacing w:line="259" w:lineRule="auto"/>
    </w:pPr>
    <w:rPr>
      <w:kern w:val="0"/>
      <w:sz w:val="22"/>
      <w:szCs w:val="22"/>
      <w:lang w:val="de-DE" w:eastAsia="de-DE"/>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ABA0129-2699-4BBB-8143-C6DEF8F6A90A}"/>
</file>

<file path=customXml/itemProps3.xml><?xml version="1.0" encoding="utf-8"?>
<ds:datastoreItem xmlns:ds="http://schemas.openxmlformats.org/officeDocument/2006/customXml" ds:itemID="{19BB4C4E-472E-44BD-84D2-D47B0D7BC9AC}"/>
</file>

<file path=customXml/itemProps4.xml><?xml version="1.0" encoding="utf-8"?>
<ds:datastoreItem xmlns:ds="http://schemas.openxmlformats.org/officeDocument/2006/customXml" ds:itemID="{03303A30-3B26-46B1-9BF2-C0678ADC056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953</Words>
  <Characters>5438</Characters>
  <Application>Microsoft Office Word</Application>
  <DocSecurity>4</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2025-06-14T09:12:00Z</cp:lastPrinted>
  <dcterms:created xsi:type="dcterms:W3CDTF">2025-06-16T15:59:00Z</dcterms:created>
  <dcterms:modified xsi:type="dcterms:W3CDTF">2025-06-16T15:59:00Z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